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73390" w14:textId="5F392248" w:rsidR="0081066A" w:rsidRPr="0081066A" w:rsidRDefault="0081066A" w:rsidP="0081066A">
      <w:pPr>
        <w:jc w:val="center"/>
        <w:rPr>
          <w:b/>
        </w:rPr>
      </w:pPr>
      <w:r w:rsidRPr="0081066A">
        <w:rPr>
          <w:b/>
        </w:rPr>
        <w:t>Microbial Ecology 201</w:t>
      </w:r>
      <w:r w:rsidR="00752CD7">
        <w:rPr>
          <w:b/>
        </w:rPr>
        <w:t>6</w:t>
      </w:r>
    </w:p>
    <w:p w14:paraId="7DA1C4F8" w14:textId="77777777" w:rsidR="0081066A" w:rsidRDefault="0081066A" w:rsidP="0081066A">
      <w:pPr>
        <w:jc w:val="center"/>
      </w:pPr>
    </w:p>
    <w:p w14:paraId="420E5E00" w14:textId="77777777" w:rsidR="0081066A" w:rsidRDefault="0081066A" w:rsidP="0081066A">
      <w:pPr>
        <w:jc w:val="center"/>
      </w:pPr>
      <w:r>
        <w:t>Earth 390-2, Winter Quarter, MWF 12:00 – 1:00 PM</w:t>
      </w:r>
    </w:p>
    <w:p w14:paraId="3C38F2CD" w14:textId="77777777" w:rsidR="0081066A" w:rsidRDefault="0081066A" w:rsidP="00240040"/>
    <w:p w14:paraId="2DE9A338" w14:textId="474E6338" w:rsidR="006C5112" w:rsidRDefault="006C5112">
      <w:r w:rsidRPr="0056434C">
        <w:rPr>
          <w:b/>
        </w:rPr>
        <w:t>Course Objectives:</w:t>
      </w:r>
      <w:r w:rsidR="00240040">
        <w:rPr>
          <w:b/>
        </w:rPr>
        <w:t xml:space="preserve"> </w:t>
      </w:r>
      <w:r w:rsidR="00240040">
        <w:t xml:space="preserve"> This</w:t>
      </w:r>
      <w:r w:rsidR="00314773">
        <w:t xml:space="preserve"> course will provide a frame</w:t>
      </w:r>
      <w:r w:rsidR="00240040">
        <w:t xml:space="preserve">work for understanding the </w:t>
      </w:r>
      <w:r w:rsidR="00916FD6">
        <w:t>role of microbes in natural environments in terms of cell numbers, metabolisms, and interactions with geochemical cycles. We will delve deeply into the interactions between microbial populations, higher organisms, and even our own bodies. The course will finish on a survey of microbial composition and dynamics in key settings across the planet.</w:t>
      </w:r>
      <w:r w:rsidR="004E7F57">
        <w:rPr>
          <w:rFonts w:ascii="Helvetica" w:hAnsi="Helvetica" w:cs="Helvetica"/>
          <w:noProof/>
        </w:rPr>
        <w:drawing>
          <wp:inline distT="0" distB="0" distL="0" distR="0" wp14:anchorId="1A01E4B5" wp14:editId="051F46D5">
            <wp:extent cx="17145" cy="1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24CC4E26" w14:textId="77777777" w:rsidR="00916FD6" w:rsidRDefault="00916FD6"/>
    <w:p w14:paraId="77276991" w14:textId="77777777" w:rsidR="0081066A" w:rsidRPr="00272234" w:rsidRDefault="0081066A">
      <w:pPr>
        <w:rPr>
          <w:b/>
        </w:rPr>
      </w:pPr>
      <w:r w:rsidRPr="00272234">
        <w:rPr>
          <w:b/>
        </w:rPr>
        <w:t>Prof: Magdalena Osburn</w:t>
      </w:r>
    </w:p>
    <w:p w14:paraId="3E09D1CB" w14:textId="77777777" w:rsidR="0081066A" w:rsidRDefault="00752CD7">
      <w:hyperlink r:id="rId6" w:history="1">
        <w:r w:rsidR="006C5112" w:rsidRPr="00C119FB">
          <w:rPr>
            <w:rStyle w:val="Hyperlink"/>
          </w:rPr>
          <w:t>maggie@earth.northwestern.edu</w:t>
        </w:r>
      </w:hyperlink>
    </w:p>
    <w:p w14:paraId="19C224CD" w14:textId="77777777" w:rsidR="006C5112" w:rsidRDefault="006C5112">
      <w:r>
        <w:t>Phone: (847) 491-4254</w:t>
      </w:r>
    </w:p>
    <w:p w14:paraId="480A8DF6" w14:textId="77777777" w:rsidR="0081066A" w:rsidRDefault="0081066A">
      <w:r>
        <w:t>Office: Tech F291</w:t>
      </w:r>
    </w:p>
    <w:p w14:paraId="57F4E6C4" w14:textId="77777777" w:rsidR="0081066A" w:rsidRDefault="0081066A">
      <w:r>
        <w:t xml:space="preserve">Office Hours: </w:t>
      </w:r>
      <w:r w:rsidR="006C5112">
        <w:t>Arranged upon request</w:t>
      </w:r>
    </w:p>
    <w:p w14:paraId="2DE5106E" w14:textId="3FAADF7C" w:rsidR="00752CD7" w:rsidRDefault="00752CD7">
      <w:r w:rsidRPr="00752CD7">
        <w:t>Readings: There will be no official book, but mandatory readings will be posted prior to the lecture topic that they support. Readings will be required for the completion of the assignments and will be helpful for understanding of the lectures.</w:t>
      </w:r>
    </w:p>
    <w:p w14:paraId="423653DC" w14:textId="77777777" w:rsidR="006C5112" w:rsidRDefault="006C5112"/>
    <w:p w14:paraId="393BF9F6" w14:textId="61479D12" w:rsidR="006C5112" w:rsidRPr="0056434C" w:rsidRDefault="00272234">
      <w:pPr>
        <w:rPr>
          <w:b/>
        </w:rPr>
      </w:pPr>
      <w:r>
        <w:rPr>
          <w:b/>
        </w:rPr>
        <w:t>Lecture</w:t>
      </w:r>
      <w:r w:rsidR="006C5112" w:rsidRPr="0056434C">
        <w:rPr>
          <w:b/>
        </w:rPr>
        <w:t xml:space="preserve"> Schedule:</w:t>
      </w:r>
      <w:r w:rsidR="00752CD7">
        <w:rPr>
          <w:b/>
        </w:rPr>
        <w:tab/>
      </w:r>
      <w:r w:rsidR="00752CD7">
        <w:rPr>
          <w:b/>
        </w:rPr>
        <w:tab/>
      </w:r>
      <w:r w:rsidR="00752CD7">
        <w:rPr>
          <w:b/>
        </w:rPr>
        <w:tab/>
      </w:r>
      <w:r w:rsidR="00752CD7">
        <w:rPr>
          <w:b/>
        </w:rPr>
        <w:tab/>
        <w:t>Required Reading (Supplemental Reading)</w:t>
      </w:r>
    </w:p>
    <w:p w14:paraId="6E189D26" w14:textId="4210771F" w:rsidR="00752CD7" w:rsidRPr="00752CD7" w:rsidRDefault="00752CD7" w:rsidP="00752CD7">
      <w:pPr>
        <w:ind w:firstLine="360"/>
        <w:rPr>
          <w:b/>
        </w:rPr>
      </w:pPr>
      <w:r>
        <w:rPr>
          <w:b/>
        </w:rPr>
        <w:t xml:space="preserve">1/4/16  </w:t>
      </w:r>
      <w:r>
        <w:rPr>
          <w:b/>
        </w:rPr>
        <w:tab/>
      </w:r>
      <w:r w:rsidRPr="00752CD7">
        <w:t xml:space="preserve">Course introduction, abundance </w:t>
      </w:r>
      <w:r>
        <w:tab/>
      </w:r>
      <w:r w:rsidRPr="00752CD7">
        <w:t xml:space="preserve">Whitman 1998 </w:t>
      </w:r>
      <w:r>
        <w:t>(</w:t>
      </w:r>
      <w:r w:rsidRPr="00752CD7">
        <w:t>Brock Ch1, 2</w:t>
      </w:r>
      <w:r>
        <w:t>)</w:t>
      </w:r>
    </w:p>
    <w:p w14:paraId="770FF270" w14:textId="0CB6B90E" w:rsidR="00752CD7" w:rsidRPr="00752CD7" w:rsidRDefault="00752CD7" w:rsidP="00752CD7">
      <w:pPr>
        <w:ind w:firstLine="360"/>
      </w:pPr>
      <w:r w:rsidRPr="00752CD7">
        <w:t xml:space="preserve">1/6/16     </w:t>
      </w:r>
      <w:r>
        <w:tab/>
      </w:r>
      <w:r w:rsidRPr="00752CD7">
        <w:t xml:space="preserve">Defining ‘microbe’ and growth </w:t>
      </w:r>
      <w:r>
        <w:t xml:space="preserve"> </w:t>
      </w:r>
      <w:r>
        <w:tab/>
      </w:r>
      <w:r w:rsidRPr="00752CD7">
        <w:t>Cohan and Perry 2007</w:t>
      </w:r>
      <w:r>
        <w:t xml:space="preserve"> (</w:t>
      </w:r>
      <w:r w:rsidRPr="00752CD7">
        <w:t xml:space="preserve">Brock </w:t>
      </w:r>
      <w:proofErr w:type="spellStart"/>
      <w:r w:rsidRPr="00752CD7">
        <w:t>Ch</w:t>
      </w:r>
      <w:proofErr w:type="spellEnd"/>
      <w:r w:rsidRPr="00752CD7">
        <w:t xml:space="preserve"> 5</w:t>
      </w:r>
      <w:r>
        <w:t>)</w:t>
      </w:r>
    </w:p>
    <w:p w14:paraId="30E53AE2" w14:textId="58E60AED" w:rsidR="00752CD7" w:rsidRPr="00752CD7" w:rsidRDefault="00752CD7" w:rsidP="00752CD7">
      <w:pPr>
        <w:ind w:firstLine="360"/>
      </w:pPr>
      <w:r w:rsidRPr="00752CD7">
        <w:t xml:space="preserve">1/8/16     </w:t>
      </w:r>
      <w:r>
        <w:tab/>
      </w:r>
      <w:r w:rsidRPr="00752CD7">
        <w:t xml:space="preserve">Diversity: Archaea and Bacteria </w:t>
      </w:r>
      <w:r>
        <w:tab/>
      </w:r>
      <w:r w:rsidRPr="00752CD7">
        <w:t xml:space="preserve">Pace </w:t>
      </w:r>
      <w:r>
        <w:t>1999 (</w:t>
      </w:r>
      <w:r w:rsidRPr="00752CD7">
        <w:t xml:space="preserve">Brock </w:t>
      </w:r>
      <w:proofErr w:type="spellStart"/>
      <w:r w:rsidRPr="00752CD7">
        <w:t>Ch</w:t>
      </w:r>
      <w:proofErr w:type="spellEnd"/>
      <w:r w:rsidRPr="00752CD7">
        <w:t xml:space="preserve"> 4, 14, 16</w:t>
      </w:r>
      <w:r>
        <w:t>)</w:t>
      </w:r>
    </w:p>
    <w:p w14:paraId="4DB03049" w14:textId="7545AE62" w:rsidR="00752CD7" w:rsidRPr="00752CD7" w:rsidRDefault="00752CD7" w:rsidP="00752CD7">
      <w:pPr>
        <w:ind w:firstLine="360"/>
      </w:pPr>
      <w:r w:rsidRPr="00752CD7">
        <w:rPr>
          <w:b/>
        </w:rPr>
        <w:t>1/11/16</w:t>
      </w:r>
      <w:r w:rsidRPr="00752CD7">
        <w:t xml:space="preserve">  </w:t>
      </w:r>
      <w:r>
        <w:tab/>
      </w:r>
      <w:r w:rsidRPr="00752CD7">
        <w:t xml:space="preserve">Diversity: </w:t>
      </w:r>
      <w:proofErr w:type="spellStart"/>
      <w:r w:rsidRPr="00752CD7">
        <w:t>Eukaryota</w:t>
      </w:r>
      <w:proofErr w:type="spellEnd"/>
      <w:r w:rsidRPr="00752CD7">
        <w:t xml:space="preserve"> </w:t>
      </w:r>
      <w:r>
        <w:tab/>
      </w:r>
      <w:r>
        <w:tab/>
      </w:r>
      <w:proofErr w:type="spellStart"/>
      <w:r w:rsidRPr="00752CD7">
        <w:t>Baldauf</w:t>
      </w:r>
      <w:proofErr w:type="spellEnd"/>
      <w:r w:rsidRPr="00752CD7">
        <w:t xml:space="preserve"> 2008 </w:t>
      </w:r>
      <w:r>
        <w:t>(</w:t>
      </w:r>
      <w:r w:rsidRPr="00752CD7">
        <w:t xml:space="preserve">Brock </w:t>
      </w:r>
      <w:proofErr w:type="spellStart"/>
      <w:r w:rsidRPr="00752CD7">
        <w:t>Ch</w:t>
      </w:r>
      <w:proofErr w:type="spellEnd"/>
      <w:r w:rsidRPr="00752CD7">
        <w:t xml:space="preserve"> 17</w:t>
      </w:r>
      <w:r>
        <w:t>)</w:t>
      </w:r>
    </w:p>
    <w:p w14:paraId="5F38794E" w14:textId="1DF40D7B" w:rsidR="00752CD7" w:rsidRPr="00752CD7" w:rsidRDefault="00752CD7" w:rsidP="00752CD7">
      <w:pPr>
        <w:ind w:firstLine="360"/>
      </w:pPr>
      <w:r w:rsidRPr="00752CD7">
        <w:t xml:space="preserve">1/13/16  </w:t>
      </w:r>
      <w:r>
        <w:tab/>
      </w:r>
      <w:r w:rsidRPr="00752CD7">
        <w:t xml:space="preserve">Viruses </w:t>
      </w:r>
      <w:r>
        <w:tab/>
      </w:r>
      <w:r>
        <w:tab/>
      </w:r>
      <w:r>
        <w:tab/>
      </w:r>
      <w:r>
        <w:tab/>
      </w:r>
      <w:proofErr w:type="spellStart"/>
      <w:r w:rsidRPr="00752CD7">
        <w:t>Suttle</w:t>
      </w:r>
      <w:proofErr w:type="spellEnd"/>
      <w:r w:rsidRPr="00752CD7">
        <w:t xml:space="preserve"> 2007 </w:t>
      </w:r>
      <w:r>
        <w:t>(</w:t>
      </w:r>
      <w:r w:rsidRPr="00752CD7">
        <w:t>Brock 8, 9</w:t>
      </w:r>
      <w:r>
        <w:t>)</w:t>
      </w:r>
    </w:p>
    <w:p w14:paraId="2173F4CE" w14:textId="602E658C" w:rsidR="00752CD7" w:rsidRDefault="00752CD7" w:rsidP="00752CD7">
      <w:pPr>
        <w:ind w:firstLine="360"/>
      </w:pPr>
      <w:r w:rsidRPr="00752CD7">
        <w:t xml:space="preserve">1/15/16 </w:t>
      </w:r>
      <w:r>
        <w:tab/>
      </w:r>
      <w:r w:rsidRPr="00752CD7">
        <w:t xml:space="preserve">Mechanisms of genetic change </w:t>
      </w:r>
      <w:r>
        <w:tab/>
      </w:r>
      <w:r w:rsidRPr="00752CD7">
        <w:t xml:space="preserve">Thomas and Nielsen </w:t>
      </w:r>
      <w:r>
        <w:t>(</w:t>
      </w:r>
      <w:r w:rsidRPr="00752CD7">
        <w:t>Brock 10</w:t>
      </w:r>
      <w:r>
        <w:t>)</w:t>
      </w:r>
    </w:p>
    <w:p w14:paraId="11627C98" w14:textId="126D5023" w:rsidR="0056434C" w:rsidRDefault="0056434C" w:rsidP="00707595">
      <w:pPr>
        <w:ind w:firstLine="360"/>
      </w:pPr>
      <w:r w:rsidRPr="00272234">
        <w:rPr>
          <w:b/>
        </w:rPr>
        <w:t>1/18/15</w:t>
      </w:r>
      <w:r>
        <w:tab/>
        <w:t>No class MLK day</w:t>
      </w:r>
    </w:p>
    <w:p w14:paraId="68927236" w14:textId="6425145E" w:rsidR="00752CD7" w:rsidRDefault="00752CD7" w:rsidP="00EC43A2">
      <w:pPr>
        <w:ind w:firstLine="360"/>
      </w:pPr>
      <w:r>
        <w:t xml:space="preserve">1/20/16 </w:t>
      </w:r>
      <w:r>
        <w:tab/>
        <w:t xml:space="preserve">Methods 1: cultivation </w:t>
      </w:r>
      <w:r>
        <w:tab/>
      </w:r>
      <w:r>
        <w:tab/>
      </w:r>
      <w:proofErr w:type="spellStart"/>
      <w:r>
        <w:t>Rappe</w:t>
      </w:r>
      <w:proofErr w:type="spellEnd"/>
      <w:r>
        <w:t xml:space="preserve"> 2002 (Brock 18)</w:t>
      </w:r>
    </w:p>
    <w:p w14:paraId="58BE99F8" w14:textId="2D5AB43B" w:rsidR="00752CD7" w:rsidRDefault="00752CD7" w:rsidP="00EC43A2">
      <w:pPr>
        <w:ind w:firstLine="360"/>
      </w:pPr>
      <w:r>
        <w:t xml:space="preserve">1/22/16 </w:t>
      </w:r>
      <w:r w:rsidR="00EC43A2">
        <w:tab/>
      </w:r>
      <w:r>
        <w:t xml:space="preserve">Methods 2: </w:t>
      </w:r>
      <w:r w:rsidR="00EC43A2">
        <w:t>molecular</w:t>
      </w:r>
      <w:r w:rsidR="00EC43A2">
        <w:tab/>
      </w:r>
      <w:r w:rsidR="00EC43A2">
        <w:tab/>
      </w:r>
      <w:proofErr w:type="spellStart"/>
      <w:r>
        <w:t>Rinke</w:t>
      </w:r>
      <w:proofErr w:type="spellEnd"/>
      <w:r>
        <w:t xml:space="preserve"> 2013 </w:t>
      </w:r>
      <w:r w:rsidR="00EC43A2">
        <w:t>(</w:t>
      </w:r>
      <w:r>
        <w:t>Brock 18</w:t>
      </w:r>
      <w:r w:rsidR="00EC43A2">
        <w:t>)</w:t>
      </w:r>
      <w:r>
        <w:t xml:space="preserve"> </w:t>
      </w:r>
    </w:p>
    <w:p w14:paraId="78E3C6E4" w14:textId="7CAAB81E" w:rsidR="00752CD7" w:rsidRDefault="00752CD7" w:rsidP="00EC43A2">
      <w:pPr>
        <w:ind w:firstLine="360"/>
      </w:pPr>
      <w:r w:rsidRPr="00E639CB">
        <w:rPr>
          <w:b/>
        </w:rPr>
        <w:t>1/25/16</w:t>
      </w:r>
      <w:r>
        <w:t xml:space="preserve">  </w:t>
      </w:r>
      <w:r w:rsidR="00EC43A2">
        <w:tab/>
      </w:r>
      <w:r>
        <w:t xml:space="preserve">Metabolism 1: Basics </w:t>
      </w:r>
      <w:r w:rsidR="00EC43A2">
        <w:tab/>
      </w:r>
      <w:r w:rsidR="00EC43A2">
        <w:tab/>
      </w:r>
      <w:r>
        <w:t xml:space="preserve">NA  </w:t>
      </w:r>
      <w:r w:rsidR="00EC43A2">
        <w:t>(</w:t>
      </w:r>
      <w:r>
        <w:t>Brock 3.3 - 3.7</w:t>
      </w:r>
      <w:r w:rsidR="00EC43A2">
        <w:t>)</w:t>
      </w:r>
    </w:p>
    <w:p w14:paraId="4A51F12C" w14:textId="6325CB1E" w:rsidR="00752CD7" w:rsidRDefault="00752CD7" w:rsidP="00EC43A2">
      <w:pPr>
        <w:ind w:firstLine="360"/>
      </w:pPr>
      <w:r>
        <w:t xml:space="preserve">1/27/16 </w:t>
      </w:r>
      <w:r w:rsidR="00EC43A2">
        <w:tab/>
      </w:r>
      <w:r>
        <w:t>Metabolism 2: Primary</w:t>
      </w:r>
      <w:r w:rsidR="00EC43A2">
        <w:t xml:space="preserve"> Production</w:t>
      </w:r>
      <w:r>
        <w:t xml:space="preserve"> </w:t>
      </w:r>
      <w:r w:rsidR="00EC43A2">
        <w:tab/>
      </w:r>
      <w:proofErr w:type="spellStart"/>
      <w:r>
        <w:t>Falkowski</w:t>
      </w:r>
      <w:proofErr w:type="spellEnd"/>
      <w:r>
        <w:t xml:space="preserve"> </w:t>
      </w:r>
      <w:r w:rsidR="00EC43A2">
        <w:t>(</w:t>
      </w:r>
      <w:r>
        <w:t>Brock 13.1-13.5, 14.2-14.3</w:t>
      </w:r>
      <w:r w:rsidR="00EC43A2">
        <w:t>)</w:t>
      </w:r>
    </w:p>
    <w:p w14:paraId="7C4E55EF" w14:textId="777EADF6" w:rsidR="00752CD7" w:rsidRDefault="00752CD7" w:rsidP="00EC43A2">
      <w:pPr>
        <w:ind w:left="1440" w:hanging="1080"/>
      </w:pPr>
      <w:r>
        <w:t xml:space="preserve">1/29/16 </w:t>
      </w:r>
      <w:r w:rsidR="00EC43A2">
        <w:tab/>
      </w:r>
      <w:r>
        <w:t xml:space="preserve">Metabolism 3: Chemoautotrophy </w:t>
      </w:r>
      <w:r w:rsidR="00EC43A2">
        <w:tab/>
      </w:r>
      <w:proofErr w:type="spellStart"/>
      <w:r>
        <w:t>Rocap</w:t>
      </w:r>
      <w:proofErr w:type="spellEnd"/>
      <w:r>
        <w:t xml:space="preserve"> 2003; Johnson 2006 </w:t>
      </w:r>
      <w:r w:rsidR="00EC43A2">
        <w:t>(</w:t>
      </w:r>
      <w:r>
        <w:t>Brock 13.6-13.10, 14.9-14.19</w:t>
      </w:r>
      <w:r w:rsidR="00EC43A2">
        <w:t>)</w:t>
      </w:r>
    </w:p>
    <w:p w14:paraId="1E719879" w14:textId="6443A536" w:rsidR="00752CD7" w:rsidRPr="00EC43A2" w:rsidRDefault="00752CD7" w:rsidP="00752CD7">
      <w:pPr>
        <w:ind w:firstLine="360"/>
        <w:rPr>
          <w:b/>
        </w:rPr>
      </w:pPr>
      <w:r w:rsidRPr="00EC43A2">
        <w:rPr>
          <w:b/>
        </w:rPr>
        <w:t>2/1/16     Exam 1</w:t>
      </w:r>
    </w:p>
    <w:p w14:paraId="6CECD803" w14:textId="6A7B2432" w:rsidR="00E639CB" w:rsidRDefault="00E639CB" w:rsidP="00E639CB">
      <w:pPr>
        <w:ind w:firstLine="360"/>
      </w:pPr>
      <w:r>
        <w:t xml:space="preserve">2/3/16     Metabolism 4: Heterotrophy </w:t>
      </w:r>
      <w:r>
        <w:tab/>
      </w:r>
      <w:proofErr w:type="spellStart"/>
      <w:r>
        <w:t>Teeling</w:t>
      </w:r>
      <w:proofErr w:type="spellEnd"/>
      <w:r>
        <w:t xml:space="preserve"> et al. 2012 (Brock 3.8-3.13)</w:t>
      </w:r>
    </w:p>
    <w:p w14:paraId="76B1370B" w14:textId="0756E481" w:rsidR="00E639CB" w:rsidRDefault="00E639CB" w:rsidP="00E639CB">
      <w:pPr>
        <w:ind w:firstLine="360"/>
      </w:pPr>
      <w:r>
        <w:t xml:space="preserve">2/5/16     Metabolism 5: Anaerobic Processes </w:t>
      </w:r>
      <w:proofErr w:type="spellStart"/>
      <w:r>
        <w:t>Yergeau</w:t>
      </w:r>
      <w:proofErr w:type="spellEnd"/>
      <w:r>
        <w:t xml:space="preserve"> et al. 2010 (Brock 13.11 - 13.24)</w:t>
      </w:r>
    </w:p>
    <w:p w14:paraId="2A00E7C3" w14:textId="295E90C2" w:rsidR="00E639CB" w:rsidRDefault="00E639CB" w:rsidP="00E639CB">
      <w:pPr>
        <w:ind w:firstLine="360"/>
      </w:pPr>
      <w:r w:rsidRPr="00C27480">
        <w:rPr>
          <w:b/>
        </w:rPr>
        <w:t>2/8/16</w:t>
      </w:r>
      <w:r>
        <w:t xml:space="preserve">     Interactions between microbes </w:t>
      </w:r>
      <w:r>
        <w:tab/>
        <w:t>Hibbing et al (Barton and Northrup 6)</w:t>
      </w:r>
    </w:p>
    <w:p w14:paraId="36C0695B" w14:textId="6EBCA1DC" w:rsidR="00E639CB" w:rsidRDefault="00E639CB" w:rsidP="00E639CB">
      <w:pPr>
        <w:ind w:firstLine="360"/>
      </w:pPr>
      <w:r>
        <w:t xml:space="preserve">2/10/16  </w:t>
      </w:r>
      <w:r w:rsidR="00C27480">
        <w:tab/>
      </w:r>
      <w:r>
        <w:t xml:space="preserve">Microbial </w:t>
      </w:r>
      <w:proofErr w:type="spellStart"/>
      <w:r>
        <w:t>Comm.and</w:t>
      </w:r>
      <w:proofErr w:type="spellEnd"/>
      <w:r>
        <w:t xml:space="preserve"> Associations </w:t>
      </w:r>
      <w:r>
        <w:tab/>
      </w:r>
      <w:proofErr w:type="spellStart"/>
      <w:r>
        <w:t>McGlynn</w:t>
      </w:r>
      <w:proofErr w:type="spellEnd"/>
      <w:r>
        <w:t xml:space="preserve"> et al. (NA)</w:t>
      </w:r>
    </w:p>
    <w:p w14:paraId="61156B66" w14:textId="559A6F21" w:rsidR="00E639CB" w:rsidRDefault="00E639CB" w:rsidP="00E639CB">
      <w:pPr>
        <w:ind w:firstLine="360"/>
      </w:pPr>
      <w:r>
        <w:t xml:space="preserve">2/12/16  </w:t>
      </w:r>
      <w:r w:rsidR="00C27480">
        <w:tab/>
      </w:r>
      <w:r>
        <w:t xml:space="preserve">No Class                                                </w:t>
      </w:r>
      <w:r>
        <w:tab/>
      </w:r>
      <w:proofErr w:type="spellStart"/>
      <w:r>
        <w:t>Donlan</w:t>
      </w:r>
      <w:proofErr w:type="spellEnd"/>
      <w:r>
        <w:t xml:space="preserve"> 2002 (Brock 22.1)</w:t>
      </w:r>
    </w:p>
    <w:p w14:paraId="28ADB313" w14:textId="2174EB9E" w:rsidR="00C27480" w:rsidRDefault="00C27480" w:rsidP="00C27480">
      <w:pPr>
        <w:ind w:firstLine="360"/>
      </w:pPr>
      <w:r w:rsidRPr="00656DE1">
        <w:rPr>
          <w:b/>
        </w:rPr>
        <w:t>2/15/16</w:t>
      </w:r>
      <w:r>
        <w:t xml:space="preserve">  </w:t>
      </w:r>
      <w:r>
        <w:tab/>
        <w:t xml:space="preserve">Syntrophy w/ plants </w:t>
      </w:r>
      <w:r>
        <w:tab/>
      </w:r>
      <w:r>
        <w:tab/>
        <w:t xml:space="preserve">van der </w:t>
      </w:r>
      <w:proofErr w:type="spellStart"/>
      <w:r>
        <w:t>Heide</w:t>
      </w:r>
      <w:proofErr w:type="spellEnd"/>
      <w:r>
        <w:t xml:space="preserve"> 2012 (</w:t>
      </w:r>
      <w:proofErr w:type="gramStart"/>
      <w:r>
        <w:t>Brock  22.3</w:t>
      </w:r>
      <w:proofErr w:type="gramEnd"/>
      <w:r>
        <w:t xml:space="preserve"> - 22.5)</w:t>
      </w:r>
    </w:p>
    <w:p w14:paraId="7ABE0EA3" w14:textId="14218512" w:rsidR="00C27480" w:rsidRDefault="00C27480" w:rsidP="00C27480">
      <w:pPr>
        <w:ind w:left="1440" w:hanging="1080"/>
      </w:pPr>
      <w:r>
        <w:t xml:space="preserve">2/17/16 </w:t>
      </w:r>
      <w:r>
        <w:tab/>
        <w:t xml:space="preserve">Syntrophy w/ animals </w:t>
      </w:r>
      <w:r>
        <w:tab/>
      </w:r>
      <w:r>
        <w:tab/>
      </w:r>
      <w:proofErr w:type="spellStart"/>
      <w:r>
        <w:t>Nyholm</w:t>
      </w:r>
      <w:proofErr w:type="spellEnd"/>
      <w:r>
        <w:t xml:space="preserve"> and </w:t>
      </w:r>
      <w:proofErr w:type="spellStart"/>
      <w:r>
        <w:t>McFall-Ngai</w:t>
      </w:r>
      <w:proofErr w:type="spellEnd"/>
      <w:r>
        <w:t xml:space="preserve"> 2004 (</w:t>
      </w:r>
      <w:proofErr w:type="gramStart"/>
      <w:r>
        <w:t>Brock  22.6</w:t>
      </w:r>
      <w:proofErr w:type="gramEnd"/>
      <w:r>
        <w:t>-22.14)</w:t>
      </w:r>
    </w:p>
    <w:p w14:paraId="275892DC" w14:textId="1BFB8DC3" w:rsidR="00C27480" w:rsidRDefault="00C27480" w:rsidP="00C27480">
      <w:pPr>
        <w:ind w:firstLine="360"/>
      </w:pPr>
      <w:r>
        <w:t xml:space="preserve">2/19/16 </w:t>
      </w:r>
      <w:r>
        <w:tab/>
        <w:t xml:space="preserve">ME of aquatic environments </w:t>
      </w:r>
      <w:r>
        <w:tab/>
        <w:t>Wright et al., 2012 (Brock 19.8-19.11)</w:t>
      </w:r>
    </w:p>
    <w:p w14:paraId="7A3E66A5" w14:textId="62C90ABA" w:rsidR="00C27480" w:rsidRDefault="00C27480" w:rsidP="00C27480">
      <w:pPr>
        <w:ind w:firstLine="360"/>
      </w:pPr>
      <w:r w:rsidRPr="00656DE1">
        <w:rPr>
          <w:b/>
        </w:rPr>
        <w:t>2/22/16</w:t>
      </w:r>
      <w:r>
        <w:t xml:space="preserve">  </w:t>
      </w:r>
      <w:r>
        <w:tab/>
        <w:t xml:space="preserve">ME of deep marine environments </w:t>
      </w:r>
      <w:r w:rsidR="00656DE1">
        <w:tab/>
      </w:r>
      <w:r>
        <w:t xml:space="preserve">Walsh et al., 2015 </w:t>
      </w:r>
      <w:r w:rsidR="00656DE1">
        <w:t>(</w:t>
      </w:r>
      <w:r>
        <w:t>Brock 19.12-19.13</w:t>
      </w:r>
      <w:r w:rsidR="00656DE1">
        <w:t>)</w:t>
      </w:r>
    </w:p>
    <w:p w14:paraId="46F4B423" w14:textId="51675558" w:rsidR="00C27480" w:rsidRDefault="00C27480" w:rsidP="00C27480">
      <w:pPr>
        <w:ind w:firstLine="360"/>
      </w:pPr>
      <w:r>
        <w:t xml:space="preserve">2/24/16 </w:t>
      </w:r>
      <w:r w:rsidR="00656DE1">
        <w:tab/>
      </w:r>
      <w:r>
        <w:t>ME of Terr</w:t>
      </w:r>
      <w:r w:rsidR="00656DE1">
        <w:t xml:space="preserve">. </w:t>
      </w:r>
      <w:r>
        <w:t>environments</w:t>
      </w:r>
      <w:r w:rsidR="00656DE1">
        <w:t>:</w:t>
      </w:r>
      <w:r>
        <w:t xml:space="preserve"> shallow</w:t>
      </w:r>
      <w:r w:rsidR="00656DE1">
        <w:t xml:space="preserve"> </w:t>
      </w:r>
      <w:r w:rsidR="00656DE1">
        <w:tab/>
      </w:r>
      <w:r>
        <w:t>Chu et al. 2010</w:t>
      </w:r>
      <w:r w:rsidR="00656DE1">
        <w:t xml:space="preserve"> (</w:t>
      </w:r>
      <w:r>
        <w:t>Brock 19.6</w:t>
      </w:r>
      <w:r w:rsidR="00656DE1">
        <w:t>)</w:t>
      </w:r>
    </w:p>
    <w:p w14:paraId="34AF87A5" w14:textId="77777777" w:rsidR="00C27480" w:rsidRDefault="00C27480" w:rsidP="00C27480">
      <w:pPr>
        <w:ind w:firstLine="360"/>
      </w:pPr>
    </w:p>
    <w:p w14:paraId="3739662F" w14:textId="13785EB7" w:rsidR="00C27480" w:rsidRDefault="00C27480" w:rsidP="00656DE1">
      <w:pPr>
        <w:ind w:firstLine="360"/>
      </w:pPr>
      <w:r>
        <w:lastRenderedPageBreak/>
        <w:t xml:space="preserve">2/26/16 </w:t>
      </w:r>
      <w:r w:rsidR="00656DE1">
        <w:tab/>
      </w:r>
      <w:r>
        <w:t>ME of Terr</w:t>
      </w:r>
      <w:r w:rsidR="00656DE1">
        <w:t xml:space="preserve">. </w:t>
      </w:r>
      <w:r>
        <w:t>environments</w:t>
      </w:r>
      <w:r w:rsidR="00656DE1">
        <w:t>:</w:t>
      </w:r>
      <w:r>
        <w:t xml:space="preserve"> deep</w:t>
      </w:r>
      <w:r w:rsidR="00656DE1">
        <w:t xml:space="preserve"> </w:t>
      </w:r>
      <w:r w:rsidR="00656DE1">
        <w:tab/>
      </w:r>
      <w:proofErr w:type="spellStart"/>
      <w:r>
        <w:t>Chivan</w:t>
      </w:r>
      <w:proofErr w:type="spellEnd"/>
      <w:r>
        <w:t xml:space="preserve"> et al.</w:t>
      </w:r>
      <w:r w:rsidR="00656DE1">
        <w:t xml:space="preserve"> (</w:t>
      </w:r>
      <w:r>
        <w:t>NA</w:t>
      </w:r>
      <w:r w:rsidR="00656DE1">
        <w:t>)</w:t>
      </w:r>
    </w:p>
    <w:p w14:paraId="3C72A33D" w14:textId="769B5D6A" w:rsidR="00C27480" w:rsidRDefault="00C27480" w:rsidP="00656DE1">
      <w:pPr>
        <w:ind w:firstLine="360"/>
      </w:pPr>
      <w:r w:rsidRPr="00656DE1">
        <w:rPr>
          <w:b/>
        </w:rPr>
        <w:t>2/29/16</w:t>
      </w:r>
      <w:r>
        <w:t xml:space="preserve">  </w:t>
      </w:r>
      <w:r w:rsidR="00656DE1">
        <w:tab/>
      </w:r>
      <w:r>
        <w:t xml:space="preserve">Extremophiles </w:t>
      </w:r>
      <w:r w:rsidR="00656DE1">
        <w:tab/>
      </w:r>
      <w:r w:rsidR="00656DE1">
        <w:tab/>
      </w:r>
      <w:r w:rsidR="00656DE1">
        <w:tab/>
        <w:t>none (</w:t>
      </w:r>
      <w:r>
        <w:t>NA</w:t>
      </w:r>
      <w:r w:rsidR="00656DE1">
        <w:t>)</w:t>
      </w:r>
    </w:p>
    <w:p w14:paraId="6BEEA8F8" w14:textId="193DB890" w:rsidR="00C27480" w:rsidRDefault="00C27480" w:rsidP="00656DE1">
      <w:pPr>
        <w:ind w:firstLine="360"/>
      </w:pPr>
      <w:r>
        <w:t>3/2/1</w:t>
      </w:r>
      <w:r w:rsidR="00656DE1">
        <w:t xml:space="preserve">6     </w:t>
      </w:r>
      <w:r w:rsidR="00656DE1" w:rsidRPr="00656DE1">
        <w:rPr>
          <w:i/>
        </w:rPr>
        <w:t>Student Presentations</w:t>
      </w:r>
      <w:r w:rsidR="00656DE1">
        <w:t>:</w:t>
      </w:r>
      <w:r>
        <w:t xml:space="preserve"> Dana (Slime molds), </w:t>
      </w:r>
      <w:proofErr w:type="spellStart"/>
      <w:r>
        <w:t>Leena</w:t>
      </w:r>
      <w:proofErr w:type="spellEnd"/>
      <w:r>
        <w:t xml:space="preserve"> (Salt Marsh ME)</w:t>
      </w:r>
    </w:p>
    <w:p w14:paraId="2460EE62" w14:textId="270F83BD" w:rsidR="00C27480" w:rsidRDefault="00C27480" w:rsidP="00656DE1">
      <w:pPr>
        <w:ind w:left="720" w:hanging="360"/>
      </w:pPr>
      <w:r>
        <w:t>3</w:t>
      </w:r>
      <w:r w:rsidR="00656DE1">
        <w:t xml:space="preserve">/4/16     </w:t>
      </w:r>
      <w:r w:rsidR="00656DE1" w:rsidRPr="00656DE1">
        <w:rPr>
          <w:i/>
        </w:rPr>
        <w:t>Student Presentations</w:t>
      </w:r>
      <w:r w:rsidR="00656DE1">
        <w:t xml:space="preserve">: </w:t>
      </w:r>
      <w:r>
        <w:t>Jordan (Arsenic Metabolisms), Tiffany (Cellulose degradation for fuel)</w:t>
      </w:r>
    </w:p>
    <w:p w14:paraId="71D47F1E" w14:textId="043270DD" w:rsidR="0056434C" w:rsidRDefault="0056434C" w:rsidP="00707595">
      <w:pPr>
        <w:ind w:firstLine="360"/>
        <w:rPr>
          <w:b/>
        </w:rPr>
      </w:pPr>
      <w:r w:rsidRPr="00272234">
        <w:rPr>
          <w:b/>
        </w:rPr>
        <w:t>3/7/15</w:t>
      </w:r>
      <w:r w:rsidR="00240040">
        <w:tab/>
      </w:r>
      <w:r w:rsidR="00240040" w:rsidRPr="00240040">
        <w:rPr>
          <w:b/>
        </w:rPr>
        <w:t>Final</w:t>
      </w:r>
    </w:p>
    <w:p w14:paraId="2D5FF7EF" w14:textId="77777777" w:rsidR="005E53DE" w:rsidRDefault="005E53DE" w:rsidP="00707595">
      <w:pPr>
        <w:ind w:firstLine="360"/>
        <w:rPr>
          <w:b/>
        </w:rPr>
      </w:pPr>
    </w:p>
    <w:p w14:paraId="72C1F61B" w14:textId="52176C8A" w:rsidR="005E53DE" w:rsidRPr="0056434C" w:rsidRDefault="00AD02AC" w:rsidP="005E53DE">
      <w:pPr>
        <w:rPr>
          <w:b/>
        </w:rPr>
      </w:pPr>
      <w:bookmarkStart w:id="0" w:name="OLE_LINK1"/>
      <w:bookmarkStart w:id="1" w:name="OLE_LINK2"/>
      <w:r>
        <w:rPr>
          <w:b/>
        </w:rPr>
        <w:t>Assignment</w:t>
      </w:r>
      <w:r w:rsidR="005E53DE" w:rsidRPr="0056434C">
        <w:rPr>
          <w:b/>
        </w:rPr>
        <w:t xml:space="preserve"> Schedule:</w:t>
      </w:r>
    </w:p>
    <w:p w14:paraId="67ABD4AE" w14:textId="2E7D7DFF" w:rsidR="00AD02AC" w:rsidRPr="00AD02AC" w:rsidRDefault="00AD02AC" w:rsidP="005E53DE">
      <w:pPr>
        <w:ind w:firstLine="360"/>
        <w:rPr>
          <w:b/>
        </w:rPr>
      </w:pPr>
      <w:r w:rsidRPr="00AD02AC">
        <w:rPr>
          <w:b/>
        </w:rPr>
        <w:t>Distributed</w:t>
      </w:r>
      <w:r w:rsidRPr="00AD02AC">
        <w:rPr>
          <w:b/>
        </w:rPr>
        <w:tab/>
        <w:t>Due</w:t>
      </w:r>
      <w:r w:rsidRPr="00AD02AC">
        <w:rPr>
          <w:b/>
        </w:rPr>
        <w:tab/>
      </w:r>
      <w:r w:rsidRPr="00AD02AC">
        <w:rPr>
          <w:b/>
        </w:rPr>
        <w:tab/>
        <w:t>Topic</w:t>
      </w:r>
    </w:p>
    <w:p w14:paraId="53015DC9" w14:textId="4D8601BB" w:rsidR="005E53DE" w:rsidRDefault="005E53DE" w:rsidP="005E53DE">
      <w:pPr>
        <w:ind w:firstLine="360"/>
      </w:pPr>
      <w:r>
        <w:t>1/8/15</w:t>
      </w:r>
      <w:r>
        <w:tab/>
      </w:r>
      <w:r w:rsidR="00AD02AC">
        <w:tab/>
        <w:t>1/15/15</w:t>
      </w:r>
      <w:r w:rsidR="00AD02AC">
        <w:tab/>
        <w:t>Abundance</w:t>
      </w:r>
    </w:p>
    <w:p w14:paraId="4AAC8E04" w14:textId="28FD36A1" w:rsidR="005E53DE" w:rsidRDefault="00AD02AC" w:rsidP="005E53DE">
      <w:pPr>
        <w:ind w:firstLine="360"/>
      </w:pPr>
      <w:r>
        <w:t>1/15/15</w:t>
      </w:r>
      <w:r>
        <w:tab/>
      </w:r>
      <w:r w:rsidR="005E53DE">
        <w:tab/>
      </w:r>
      <w:r>
        <w:t>1/22/15</w:t>
      </w:r>
      <w:r>
        <w:tab/>
        <w:t>Diversity</w:t>
      </w:r>
    </w:p>
    <w:p w14:paraId="6B2D61A3" w14:textId="4B5A6AD7" w:rsidR="005E53DE" w:rsidRDefault="00AD02AC" w:rsidP="005E53DE">
      <w:pPr>
        <w:ind w:firstLine="360"/>
      </w:pPr>
      <w:r>
        <w:t>1/22/15</w:t>
      </w:r>
      <w:r>
        <w:tab/>
      </w:r>
      <w:r>
        <w:tab/>
        <w:t>1/29/15</w:t>
      </w:r>
      <w:r>
        <w:tab/>
        <w:t>Methods</w:t>
      </w:r>
    </w:p>
    <w:p w14:paraId="593304BA" w14:textId="6ACDF1F6" w:rsidR="00656DE1" w:rsidRDefault="00656DE1" w:rsidP="00656DE1">
      <w:pPr>
        <w:ind w:firstLine="360"/>
      </w:pPr>
      <w:r>
        <w:t xml:space="preserve">2/5/16                  </w:t>
      </w:r>
      <w:r>
        <w:tab/>
        <w:t xml:space="preserve">2/12/16        </w:t>
      </w:r>
      <w:r>
        <w:tab/>
        <w:t>Metabolism</w:t>
      </w:r>
    </w:p>
    <w:p w14:paraId="35BB8BA9" w14:textId="79C85C68" w:rsidR="00656DE1" w:rsidRDefault="00656DE1" w:rsidP="00656DE1">
      <w:pPr>
        <w:ind w:firstLine="360"/>
      </w:pPr>
      <w:r>
        <w:t xml:space="preserve">2/12/16                </w:t>
      </w:r>
      <w:r>
        <w:tab/>
        <w:t xml:space="preserve">2/19/16        </w:t>
      </w:r>
      <w:r>
        <w:tab/>
        <w:t xml:space="preserve">Syntrophy     </w:t>
      </w:r>
    </w:p>
    <w:p w14:paraId="4C0D4633" w14:textId="168DED4E" w:rsidR="005E53DE" w:rsidRDefault="00656DE1" w:rsidP="00656DE1">
      <w:pPr>
        <w:ind w:firstLine="360"/>
      </w:pPr>
      <w:r>
        <w:t xml:space="preserve">2/25/16                </w:t>
      </w:r>
      <w:r>
        <w:tab/>
        <w:t xml:space="preserve">3/7/16        </w:t>
      </w:r>
      <w:r>
        <w:tab/>
      </w:r>
      <w:bookmarkStart w:id="2" w:name="_GoBack"/>
      <w:bookmarkEnd w:id="2"/>
      <w:r>
        <w:t>Microbes in the environment</w:t>
      </w:r>
    </w:p>
    <w:p w14:paraId="55B7443F" w14:textId="77777777" w:rsidR="005E53DE" w:rsidRDefault="005E53DE" w:rsidP="00707595">
      <w:pPr>
        <w:ind w:firstLine="360"/>
      </w:pPr>
    </w:p>
    <w:p w14:paraId="6A71DFF4" w14:textId="7430213E" w:rsidR="00AD02AC" w:rsidRDefault="00AD02AC" w:rsidP="00240040">
      <w:r>
        <w:rPr>
          <w:b/>
        </w:rPr>
        <w:t xml:space="preserve">Final Project: </w:t>
      </w:r>
      <w:r>
        <w:t xml:space="preserve">Students will complete a project on a topic of their own choosing culminating in a </w:t>
      </w:r>
      <w:r w:rsidR="006D3256">
        <w:t xml:space="preserve">lecture style </w:t>
      </w:r>
      <w:r>
        <w:t xml:space="preserve">presentation </w:t>
      </w:r>
      <w:r w:rsidR="006D3256">
        <w:t>in the last week of class.</w:t>
      </w:r>
    </w:p>
    <w:p w14:paraId="542395A1" w14:textId="4502FB91" w:rsidR="006D3256" w:rsidRDefault="006D3256" w:rsidP="006D3256">
      <w:pPr>
        <w:ind w:firstLine="720"/>
      </w:pPr>
      <w:r>
        <w:t xml:space="preserve">Topic proposals (1/2 page) </w:t>
      </w:r>
      <w:r>
        <w:tab/>
      </w:r>
      <w:r>
        <w:tab/>
      </w:r>
      <w:r>
        <w:tab/>
      </w:r>
      <w:r>
        <w:tab/>
      </w:r>
      <w:r>
        <w:tab/>
      </w:r>
      <w:r>
        <w:tab/>
        <w:t>2/15/15</w:t>
      </w:r>
    </w:p>
    <w:p w14:paraId="75784CF8" w14:textId="7636F619" w:rsidR="006D3256" w:rsidRDefault="006D3256" w:rsidP="006D3256">
      <w:pPr>
        <w:ind w:firstLine="720"/>
      </w:pPr>
      <w:r>
        <w:t xml:space="preserve">Presentation Summary (~5 pages with key figures) </w:t>
      </w:r>
      <w:r>
        <w:tab/>
      </w:r>
      <w:r>
        <w:tab/>
        <w:t>2/29/15</w:t>
      </w:r>
    </w:p>
    <w:p w14:paraId="2B430435" w14:textId="358C0DB3" w:rsidR="006D3256" w:rsidRDefault="006D3256" w:rsidP="006D3256">
      <w:pPr>
        <w:ind w:firstLine="720"/>
      </w:pPr>
      <w:r>
        <w:t>Presentations</w:t>
      </w:r>
      <w:r>
        <w:tab/>
      </w:r>
      <w:r>
        <w:tab/>
      </w:r>
      <w:r>
        <w:tab/>
      </w:r>
      <w:r>
        <w:tab/>
      </w:r>
      <w:r>
        <w:tab/>
      </w:r>
      <w:r>
        <w:tab/>
      </w:r>
      <w:r>
        <w:tab/>
      </w:r>
      <w:r>
        <w:tab/>
        <w:t>3/2/15 or 3/4/15</w:t>
      </w:r>
    </w:p>
    <w:bookmarkEnd w:id="0"/>
    <w:bookmarkEnd w:id="1"/>
    <w:p w14:paraId="58F6662A" w14:textId="77777777" w:rsidR="006D3256" w:rsidRPr="00AD02AC" w:rsidRDefault="006D3256" w:rsidP="006D3256">
      <w:pPr>
        <w:ind w:firstLine="720"/>
      </w:pPr>
    </w:p>
    <w:p w14:paraId="32EF502D" w14:textId="55FCC3FF" w:rsidR="00240040" w:rsidRPr="00240040" w:rsidRDefault="00240040" w:rsidP="00240040">
      <w:r w:rsidRPr="0056434C">
        <w:rPr>
          <w:b/>
        </w:rPr>
        <w:t>Prerequisites:</w:t>
      </w:r>
      <w:r>
        <w:rPr>
          <w:b/>
        </w:rPr>
        <w:t xml:space="preserve"> </w:t>
      </w:r>
      <w:r>
        <w:t xml:space="preserve">There are no required </w:t>
      </w:r>
      <w:proofErr w:type="spellStart"/>
      <w:r>
        <w:t>prereqs</w:t>
      </w:r>
      <w:proofErr w:type="spellEnd"/>
      <w:r>
        <w:t>, however a basic understanding of chemistry, biology, and earth science will be helpful. Should be complementary for co-enrollment with Biogeochemistry</w:t>
      </w:r>
    </w:p>
    <w:p w14:paraId="21E39E26" w14:textId="77777777" w:rsidR="00240040" w:rsidRDefault="00240040" w:rsidP="006C5112">
      <w:pPr>
        <w:tabs>
          <w:tab w:val="left" w:pos="1080"/>
        </w:tabs>
        <w:rPr>
          <w:b/>
        </w:rPr>
      </w:pPr>
    </w:p>
    <w:p w14:paraId="302F72A7" w14:textId="77777777" w:rsidR="006C5112" w:rsidRDefault="006C5112" w:rsidP="006C5112">
      <w:pPr>
        <w:tabs>
          <w:tab w:val="left" w:pos="1080"/>
        </w:tabs>
      </w:pPr>
      <w:r w:rsidRPr="00851303">
        <w:rPr>
          <w:b/>
        </w:rPr>
        <w:t>Course Requirements</w:t>
      </w:r>
      <w:r>
        <w:t>:</w:t>
      </w:r>
    </w:p>
    <w:p w14:paraId="274E50CE" w14:textId="7AE73F34" w:rsidR="006C5112" w:rsidRDefault="006C5112" w:rsidP="006C5112">
      <w:pPr>
        <w:tabs>
          <w:tab w:val="left" w:pos="1080"/>
        </w:tabs>
      </w:pPr>
      <w:r>
        <w:t xml:space="preserve">This course will feature active learning techniques in addition to lecture components. </w:t>
      </w:r>
      <w:r w:rsidR="005E53DE">
        <w:t>We will meet for three lectures a week (M</w:t>
      </w:r>
      <w:proofErr w:type="gramStart"/>
      <w:r w:rsidR="005E53DE">
        <w:t>,W,F</w:t>
      </w:r>
      <w:proofErr w:type="gramEnd"/>
      <w:r w:rsidR="005E53DE">
        <w:t xml:space="preserve"> 12-1pm) and one discussion section (F, 1-2:30). This section will be used to discuss papers from the primary literature and will be required of all students. A short summary of the paper will be due the following week. There will be one midterm and one final. While the final is not strictly cumulative, the course will build on itself so topics still in play are fair game.</w:t>
      </w:r>
      <w:r w:rsidR="007A1286">
        <w:t xml:space="preserve"> An independent project on a topic of your choosing will be ongoing throughout the term and will culminate in a presentation during the last week of class.</w:t>
      </w:r>
    </w:p>
    <w:p w14:paraId="027EA40A" w14:textId="77777777" w:rsidR="006C5112" w:rsidRDefault="006C5112" w:rsidP="006C5112">
      <w:pPr>
        <w:tabs>
          <w:tab w:val="left" w:pos="1080"/>
        </w:tabs>
      </w:pPr>
    </w:p>
    <w:p w14:paraId="5B1A912C" w14:textId="328B2891" w:rsidR="006C5112" w:rsidRDefault="005E53DE" w:rsidP="006C5112">
      <w:pPr>
        <w:tabs>
          <w:tab w:val="left" w:leader="dot" w:pos="3600"/>
        </w:tabs>
        <w:ind w:firstLine="360"/>
      </w:pPr>
      <w:r>
        <w:t>Participation</w:t>
      </w:r>
      <w:r w:rsidR="006C5112">
        <w:t xml:space="preserve"> </w:t>
      </w:r>
      <w:r w:rsidR="006C5112">
        <w:tab/>
        <w:t>10%</w:t>
      </w:r>
    </w:p>
    <w:p w14:paraId="382D8074" w14:textId="4B34167A" w:rsidR="005E53DE" w:rsidRDefault="00565E84" w:rsidP="006C5112">
      <w:pPr>
        <w:tabs>
          <w:tab w:val="left" w:leader="dot" w:pos="3600"/>
        </w:tabs>
        <w:ind w:firstLine="360"/>
      </w:pPr>
      <w:r>
        <w:t>Assignments</w:t>
      </w:r>
      <w:r w:rsidR="005E53DE">
        <w:t xml:space="preserve"> </w:t>
      </w:r>
      <w:r w:rsidR="005E53DE">
        <w:tab/>
        <w:t>20%</w:t>
      </w:r>
    </w:p>
    <w:p w14:paraId="2AEAD3CC" w14:textId="358F9194" w:rsidR="006C5112" w:rsidRDefault="006C5112" w:rsidP="006C5112">
      <w:pPr>
        <w:tabs>
          <w:tab w:val="left" w:leader="dot" w:pos="3600"/>
        </w:tabs>
        <w:ind w:firstLine="360"/>
      </w:pPr>
      <w:r>
        <w:t xml:space="preserve">Midterm </w:t>
      </w:r>
      <w:r w:rsidR="005E53DE">
        <w:t>Exam</w:t>
      </w:r>
      <w:r>
        <w:tab/>
        <w:t>20%</w:t>
      </w:r>
    </w:p>
    <w:p w14:paraId="0DCBF85A" w14:textId="77777777" w:rsidR="006C5112" w:rsidRDefault="006C5112" w:rsidP="006C5112">
      <w:pPr>
        <w:tabs>
          <w:tab w:val="left" w:leader="dot" w:pos="3600"/>
        </w:tabs>
        <w:ind w:firstLine="360"/>
      </w:pPr>
      <w:r>
        <w:t xml:space="preserve">Final </w:t>
      </w:r>
      <w:r>
        <w:tab/>
        <w:t>30%</w:t>
      </w:r>
    </w:p>
    <w:p w14:paraId="5FD0A3BF" w14:textId="6717849E" w:rsidR="005E53DE" w:rsidRDefault="005E53DE" w:rsidP="006C5112">
      <w:pPr>
        <w:tabs>
          <w:tab w:val="left" w:leader="dot" w:pos="3600"/>
        </w:tabs>
        <w:ind w:firstLine="360"/>
      </w:pPr>
      <w:r>
        <w:t>Independent project</w:t>
      </w:r>
      <w:r>
        <w:tab/>
        <w:t xml:space="preserve">20% </w:t>
      </w:r>
    </w:p>
    <w:p w14:paraId="650353DC" w14:textId="77777777" w:rsidR="006C5112" w:rsidRDefault="006C5112" w:rsidP="006C5112"/>
    <w:p w14:paraId="4BB4FD7B" w14:textId="77777777" w:rsidR="006C5112" w:rsidRDefault="006C5112" w:rsidP="006C5112">
      <w:r w:rsidRPr="004255A4">
        <w:rPr>
          <w:b/>
        </w:rPr>
        <w:t>Collaborations and Academic Ethics</w:t>
      </w:r>
      <w:r>
        <w:t>: Science is a generally collaborative enterprise and I expect our classroom interactions to reflect this fact. I encourage you to discuss and collaborate on labs and problem sets, but the work you turn in must be your own. No copying directly from one another! I take academic integrity very seriously and will react badly to signs of violating these specifications.</w:t>
      </w:r>
    </w:p>
    <w:p w14:paraId="796D3A5C" w14:textId="77777777" w:rsidR="006C5112" w:rsidRDefault="006C5112" w:rsidP="006C5112"/>
    <w:p w14:paraId="6E64E417" w14:textId="77777777" w:rsidR="006C5112" w:rsidRDefault="006C5112" w:rsidP="006C5112">
      <w:r w:rsidRPr="004255A4">
        <w:rPr>
          <w:b/>
        </w:rPr>
        <w:t>Disability Accommodations</w:t>
      </w:r>
      <w:r>
        <w:t>: Any student with a documented disability needing accommodations is requested to speak directly to the Office of Services for Students with Disabilities (SSD) (847-467-5530) and me as early as possible in the quarter (preferably within the first two weeks of class). All discussions will remain confidential.</w:t>
      </w:r>
    </w:p>
    <w:p w14:paraId="2F8F2C2F" w14:textId="77777777" w:rsidR="006C5112" w:rsidRDefault="006C5112"/>
    <w:p w14:paraId="229EDB39" w14:textId="77777777" w:rsidR="0081066A" w:rsidRDefault="0081066A"/>
    <w:p w14:paraId="434CCC82" w14:textId="77777777" w:rsidR="0081066A" w:rsidRDefault="0081066A"/>
    <w:sectPr w:rsidR="0081066A" w:rsidSect="00272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6A"/>
    <w:rsid w:val="0022732D"/>
    <w:rsid w:val="00240040"/>
    <w:rsid w:val="00272234"/>
    <w:rsid w:val="00314773"/>
    <w:rsid w:val="0039542F"/>
    <w:rsid w:val="004E7F57"/>
    <w:rsid w:val="0056434C"/>
    <w:rsid w:val="00565E84"/>
    <w:rsid w:val="005C4EF0"/>
    <w:rsid w:val="005E53DE"/>
    <w:rsid w:val="00656DE1"/>
    <w:rsid w:val="006C5112"/>
    <w:rsid w:val="006D3256"/>
    <w:rsid w:val="0070085A"/>
    <w:rsid w:val="00707595"/>
    <w:rsid w:val="00752CD7"/>
    <w:rsid w:val="007A1286"/>
    <w:rsid w:val="007E0F11"/>
    <w:rsid w:val="0081066A"/>
    <w:rsid w:val="00916FD6"/>
    <w:rsid w:val="00A937CD"/>
    <w:rsid w:val="00AD02AC"/>
    <w:rsid w:val="00B32B42"/>
    <w:rsid w:val="00C27480"/>
    <w:rsid w:val="00E639CB"/>
    <w:rsid w:val="00EC4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4A0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66A"/>
    <w:rPr>
      <w:color w:val="0000FF" w:themeColor="hyperlink"/>
      <w:u w:val="single"/>
    </w:rPr>
  </w:style>
  <w:style w:type="paragraph" w:styleId="BalloonText">
    <w:name w:val="Balloon Text"/>
    <w:basedOn w:val="Normal"/>
    <w:link w:val="BalloonTextChar"/>
    <w:uiPriority w:val="99"/>
    <w:semiHidden/>
    <w:unhideWhenUsed/>
    <w:rsid w:val="004E7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F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66A"/>
    <w:rPr>
      <w:color w:val="0000FF" w:themeColor="hyperlink"/>
      <w:u w:val="single"/>
    </w:rPr>
  </w:style>
  <w:style w:type="paragraph" w:styleId="BalloonText">
    <w:name w:val="Balloon Text"/>
    <w:basedOn w:val="Normal"/>
    <w:link w:val="BalloonTextChar"/>
    <w:uiPriority w:val="99"/>
    <w:semiHidden/>
    <w:unhideWhenUsed/>
    <w:rsid w:val="004E7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F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maggie@earth.northwester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4383</Characters>
  <Application>Microsoft Macintosh Word</Application>
  <DocSecurity>0</DocSecurity>
  <Lines>36</Lines>
  <Paragraphs>10</Paragraphs>
  <ScaleCrop>false</ScaleCrop>
  <Company>Northwestern University</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Osburn</dc:creator>
  <cp:keywords/>
  <dc:description/>
  <cp:lastModifiedBy>Magdalena Osburn</cp:lastModifiedBy>
  <cp:revision>2</cp:revision>
  <cp:lastPrinted>2015-12-26T22:37:00Z</cp:lastPrinted>
  <dcterms:created xsi:type="dcterms:W3CDTF">2016-03-23T19:47:00Z</dcterms:created>
  <dcterms:modified xsi:type="dcterms:W3CDTF">2016-03-23T19:47:00Z</dcterms:modified>
</cp:coreProperties>
</file>